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134B" w:rsidRPr="00A7134B" w:rsidTr="00A7134B">
        <w:tc>
          <w:tcPr>
            <w:tcW w:w="4785" w:type="dxa"/>
          </w:tcPr>
          <w:p w:rsidR="00A7134B" w:rsidRDefault="00A7134B" w:rsidP="00AE530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7134B" w:rsidRPr="00A7134B" w:rsidRDefault="00A7134B" w:rsidP="00A7134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A7134B" w:rsidRDefault="00A7134B" w:rsidP="00A7134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 «Великосельский</w:t>
            </w:r>
          </w:p>
          <w:p w:rsidR="00A7134B" w:rsidRPr="00A7134B" w:rsidRDefault="00A7134B" w:rsidP="00A7134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дом»</w:t>
            </w:r>
          </w:p>
          <w:p w:rsidR="00A7134B" w:rsidRPr="00A7134B" w:rsidRDefault="00A7134B" w:rsidP="00A7134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_______________Пехтерева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  <w:p w:rsidR="00A7134B" w:rsidRPr="00A7134B" w:rsidRDefault="00A7134B" w:rsidP="00A7134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34B" w:rsidRDefault="00A7134B" w:rsidP="00AE53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4B" w:rsidRDefault="00A7134B" w:rsidP="00AE53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4B" w:rsidRDefault="00A7134B" w:rsidP="00AE53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4B" w:rsidRDefault="00A7134B" w:rsidP="00AE53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4B" w:rsidRDefault="00A7134B" w:rsidP="00A7134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ПРОФЕССИОНАЛЬНОЙ </w:t>
      </w:r>
    </w:p>
    <w:p w:rsidR="00A7134B" w:rsidRDefault="00A7134B" w:rsidP="00A7134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</w:t>
      </w:r>
    </w:p>
    <w:p w:rsidR="00A7134B" w:rsidRPr="00A7134B" w:rsidRDefault="00A7134B" w:rsidP="00A7134B">
      <w:pPr>
        <w:tabs>
          <w:tab w:val="left" w:pos="31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134B">
        <w:rPr>
          <w:rStyle w:val="c4"/>
          <w:rFonts w:ascii="Times New Roman" w:hAnsi="Times New Roman" w:cs="Times New Roman"/>
          <w:color w:val="000000"/>
          <w:sz w:val="36"/>
          <w:szCs w:val="36"/>
        </w:rPr>
        <w:t>«</w:t>
      </w:r>
      <w:r w:rsidRPr="00A7134B">
        <w:rPr>
          <w:rStyle w:val="c4"/>
          <w:rFonts w:ascii="Times New Roman" w:hAnsi="Times New Roman" w:cs="Times New Roman"/>
          <w:b/>
          <w:color w:val="000000"/>
          <w:sz w:val="36"/>
          <w:szCs w:val="36"/>
        </w:rPr>
        <w:t>Самоопределение воспитанников детского дома как основа их профессиональной ориентации</w:t>
      </w:r>
      <w:r w:rsidRPr="00A7134B">
        <w:rPr>
          <w:rStyle w:val="c4"/>
          <w:rFonts w:ascii="Times New Roman" w:hAnsi="Times New Roman" w:cs="Times New Roman"/>
          <w:color w:val="000000"/>
          <w:sz w:val="36"/>
          <w:szCs w:val="36"/>
        </w:rPr>
        <w:t>»</w:t>
      </w:r>
    </w:p>
    <w:p w:rsidR="00A7134B" w:rsidRDefault="00A7134B" w:rsidP="00A7134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8-9 класса</w:t>
      </w:r>
    </w:p>
    <w:p w:rsidR="00A7134B" w:rsidRDefault="00A7134B" w:rsidP="00AE53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4B" w:rsidRDefault="00A7134B" w:rsidP="00AE53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4B" w:rsidRDefault="00A7134B" w:rsidP="00AE53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4B" w:rsidRDefault="00A7134B" w:rsidP="00AE53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4B" w:rsidRDefault="00A7134B" w:rsidP="00AE53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4B" w:rsidRDefault="00A7134B" w:rsidP="00AE53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4B" w:rsidRDefault="00A7134B" w:rsidP="00AE53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4B" w:rsidRDefault="00A7134B" w:rsidP="00A7134B">
      <w:pPr>
        <w:tabs>
          <w:tab w:val="left" w:pos="68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Социальный педагог </w:t>
      </w:r>
    </w:p>
    <w:p w:rsidR="00A7134B" w:rsidRDefault="00A7134B" w:rsidP="00A7134B">
      <w:pPr>
        <w:tabs>
          <w:tab w:val="left" w:pos="68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A7134B" w:rsidRDefault="00A7134B" w:rsidP="00AE53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4B" w:rsidRDefault="00A7134B" w:rsidP="00AE53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4B" w:rsidRDefault="00A7134B" w:rsidP="00AE53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4B" w:rsidRDefault="00A7134B" w:rsidP="00AE53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4B" w:rsidRDefault="00A7134B" w:rsidP="00AE53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4B" w:rsidRDefault="00A7134B" w:rsidP="00AE53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4B" w:rsidRDefault="00A7134B" w:rsidP="00AE53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4B" w:rsidRDefault="00A7134B" w:rsidP="00A7134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4B" w:rsidRDefault="00A7134B" w:rsidP="00A7134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4B" w:rsidRDefault="00A7134B" w:rsidP="0018003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Великое, 2021г</w:t>
      </w:r>
      <w:r w:rsidR="00180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34B" w:rsidRPr="00600B70" w:rsidRDefault="00A7134B" w:rsidP="00AE53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37C" w:rsidRPr="00621917" w:rsidRDefault="00F9070F" w:rsidP="00A37EE4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A037C" w:rsidRPr="00621917" w:rsidRDefault="000A037C" w:rsidP="00F9070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Подростки из детских домов чаще имеют проблемы с самоопределением как профессиональным, так и личностным, чем другие дети. Выделяют ряд факторов, негативно влияющих на формирование способности к самоопределению. Проживание в детском доме обуславливают замкнутость и ограниченность пространства жизни, отсюда – ограниченность и однообразность социального контакта. Ограниченность общения с детьми-сверстниками приводит к недостаточному знакомству с примерами детской игровой культуры, которая задает основы самоопределения. Обеднение контактов с родственниками также снижает способность к самоопределению, так как у ребенка не оказывается перед глазами примера самореализации его предков. Подросток не видит прошлого семьи, а значит, ему сложно представить собственное будущее. Потеря личностной истории сильно сказывается на развитии ребенка в целом. У подростка преобладают мотивы сегодняшнего дня, ближайшего будущего. В связи с преобладанием коллективного воспитания доминируют отношения, при которых роль индивидуальных качеств личности принижаются. Картина мира каждого воспитанника в отдельности не целостна, фрагментарна, имеет пробелы, которые подростку сложно заполнить собственным опытом в силу того, что возникают затруднения в его осмыслении.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Отдельная проблема – преобладание директивно-опекающего стиля в системе общения ребенка и взрослого на фоне утраты базового доверия к миру, </w:t>
      </w:r>
      <w:proofErr w:type="gramStart"/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материнской </w:t>
      </w:r>
      <w:proofErr w:type="spellStart"/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депривации</w:t>
      </w:r>
      <w:proofErr w:type="spellEnd"/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ребенка из детского дома отсутствует важный пункт в отношениях к себе со стороны взрослых. Обычно выделяют два уровня отношений между взрослыми и детьми: безусловная любовь со стороны родителей, родственников на первом уровне и объективная оценка со стороны остальных взрослых на втором. Очевидно, что ребята из детского дома не имеют первого уровня, из-за чего они </w:t>
      </w: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склонны видеть себя только с критической стороны, чего недостаточно для адекватной самооценки. Наличие этих и многих других факторов обуславливает следующие особенности самосознания подростков-сирот: 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-склонность избегать ответственности за любой выбор и передавать ее опекающему взрослому, 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потребности в психологическом слиянии, наличие нерасчлененного отношения к себе, 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-стремление размыть границы собственного «Я», содержание которого бедно, слабо структурировано и часто зависит от ситуации.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В ходе профессионального самоопределения у любого могут возникнуть кризисы, но дети-сироты особенно им подвержены: 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•Не удачное формирование профессиональных намерений и их реализация.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•Не сформированная «</w:t>
      </w:r>
      <w:proofErr w:type="gramStart"/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концепция» и проблемы с ее коррекцией.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•Случайные судьбоносные моменты жизни, влияниям которых особенно подвержены подростки.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Вследствие большого количества факторов, затрудняющих профессиональное самоопределение детей-сирот, необходимо особенно внимательно относиться к профориентационной работе с этой категории учащихся.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Главным направлением профориентационной работы с выпускниками из детского дома в условиях современной России должна быть помощь самоопределяющемуся ребенку в адаптации к реальным социально-экономическим условиям. Необходимо целенаправленно формировать способности самостоятельно ориентироваться в постоянно меняющихся ситуациях и готовность к внутренним компромиссам.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37C" w:rsidRPr="00621917" w:rsidRDefault="00B6383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037C" w:rsidRPr="00621917" w:rsidRDefault="000A037C" w:rsidP="005B50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B5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процесса профессионального самоопределения воспитанников за счет включения их в специально организованную деятельность по получению знаний о себе, о мире профессионального труда.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21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комплекса мероприятий по профориентации </w:t>
      </w:r>
    </w:p>
    <w:p w:rsidR="000A037C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обстановки для самореализации способностей, умений и навыков каждого ребенка. </w:t>
      </w:r>
    </w:p>
    <w:p w:rsidR="005B505B" w:rsidRPr="00621917" w:rsidRDefault="005B505B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положительного отношения к себе, чувства изначальной ценности как индивидуальности, уверенности в своих способностях применительно к реализации себя в будущей профессии.</w:t>
      </w:r>
    </w:p>
    <w:p w:rsidR="000A037C" w:rsidRPr="00621917" w:rsidRDefault="005B505B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со спецификой профессиональной деятельности.</w:t>
      </w:r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Формы работы:</w:t>
      </w: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ролевые игры, беседы. П</w:t>
      </w: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осещение центров профориентации, посеще</w:t>
      </w:r>
      <w:r w:rsidR="00B6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предприятий, </w:t>
      </w:r>
      <w:r w:rsidR="005B5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открытых дверей в учебных заведениях</w:t>
      </w:r>
      <w:r w:rsidR="00B6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37C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1723" w:rsidRDefault="009C1723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23" w:rsidRDefault="009C1723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23" w:rsidRDefault="009C1723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23" w:rsidRDefault="009C1723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23" w:rsidRDefault="009C1723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23" w:rsidRDefault="009C1723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01" w:rsidRDefault="00AE5301" w:rsidP="00AE53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01" w:rsidRDefault="00AE5301" w:rsidP="00AE530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01" w:rsidRDefault="00AE5301" w:rsidP="00420F6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604" w:rsidRDefault="00466604" w:rsidP="00A37EE4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0A037C" w:rsidRPr="00621917" w:rsidRDefault="00466604" w:rsidP="00A37EE4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D1CBB" w:rsidRPr="00621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сопровождению профес</w:t>
      </w:r>
      <w:r w:rsidR="000A037C" w:rsidRPr="00B6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0A037C" w:rsidRPr="00621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ионального самоопределения воспитанников</w:t>
      </w:r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Y="5"/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"/>
        <w:gridCol w:w="3439"/>
        <w:gridCol w:w="2247"/>
        <w:gridCol w:w="1612"/>
        <w:gridCol w:w="1560"/>
      </w:tblGrid>
      <w:tr w:rsidR="006D1CBB" w:rsidRPr="00621917" w:rsidTr="006D1CBB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 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 </w:t>
            </w:r>
          </w:p>
        </w:tc>
      </w:tr>
      <w:tr w:rsidR="006D1CBB" w:rsidRPr="00621917" w:rsidTr="006D1CBB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1B3E" w:rsidRDefault="005F74E2" w:rsidP="005F7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FC"/>
            </w:r>
            <w:r w:rsidR="006D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профессиями</w:t>
            </w:r>
            <w:r w:rsidR="00466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Диагностика самооценки.</w:t>
            </w:r>
          </w:p>
          <w:p w:rsidR="006D1CBB" w:rsidRDefault="005F74E2" w:rsidP="005F7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FC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тему: «Кем я хочу и могу стать».</w:t>
            </w:r>
          </w:p>
          <w:p w:rsidR="007A1B3E" w:rsidRPr="00621917" w:rsidRDefault="007A1B3E" w:rsidP="005F7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Великосельский детский дом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A7134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2021</w:t>
            </w:r>
            <w:r w:rsidR="006D1CBB"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 </w:t>
            </w:r>
          </w:p>
        </w:tc>
      </w:tr>
      <w:tr w:rsidR="006D1CBB" w:rsidRPr="00621917" w:rsidTr="006D1CBB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Default="005F74E2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FC"/>
            </w:r>
            <w:r w:rsidR="006D1CBB"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«Что я</w:t>
            </w:r>
            <w:r w:rsidR="006D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знаю о профессиях»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D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видео</w:t>
            </w:r>
            <w:r w:rsidR="00466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A1B3E" w:rsidRDefault="007A1B3E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  <w:p w:rsidR="005F74E2" w:rsidRDefault="005F74E2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FC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выбора профессии: реальность и мечты.</w:t>
            </w:r>
          </w:p>
          <w:p w:rsidR="007A1B3E" w:rsidRPr="00621917" w:rsidRDefault="007A1B3E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Великосельский детский дом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A7134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2021</w:t>
            </w:r>
            <w:r w:rsidR="006D1CBB"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 </w:t>
            </w:r>
          </w:p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1CBB" w:rsidRPr="00621917" w:rsidTr="006D1CBB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Default="005F74E2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FC"/>
            </w:r>
            <w:r w:rsidR="006D1CBB" w:rsidRPr="00A3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игра: «Человек-человек» О профессиях, связанных с бытовым обслуживанием</w:t>
            </w:r>
            <w:r w:rsidR="006D1CBB"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A1B3E" w:rsidRDefault="007A1B3E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  <w:p w:rsidR="005F74E2" w:rsidRDefault="005F74E2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FC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труда.</w:t>
            </w:r>
          </w:p>
          <w:p w:rsidR="007A1B3E" w:rsidRPr="00621917" w:rsidRDefault="007A1B3E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Великосельский детский дом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A7134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2021</w:t>
            </w:r>
            <w:r w:rsidR="006D1CBB"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 </w:t>
            </w:r>
          </w:p>
        </w:tc>
      </w:tr>
      <w:tr w:rsidR="006D1CBB" w:rsidRPr="00621917" w:rsidTr="006D1CBB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Default="005F74E2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FC"/>
            </w:r>
            <w:r w:rsidR="006D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просмотром  видео на тему:</w:t>
            </w:r>
            <w:r w:rsidR="00466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1CBB"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</w:t>
            </w:r>
            <w:r w:rsidR="006D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 и техника»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A1B3E" w:rsidRDefault="007A1B3E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  <w:p w:rsidR="005F74E2" w:rsidRDefault="005F74E2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FC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Профориентационная игра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«Мозговой штурм».</w:t>
            </w:r>
          </w:p>
          <w:p w:rsidR="005F74E2" w:rsidRPr="00621917" w:rsidRDefault="007A1B3E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Великосельский детский дом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A7134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2021</w:t>
            </w:r>
            <w:r w:rsidR="006D1CBB"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 </w:t>
            </w:r>
          </w:p>
        </w:tc>
      </w:tr>
      <w:tr w:rsidR="006D1CBB" w:rsidRPr="00621917" w:rsidTr="006D1CBB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Default="006D1CBB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FC"/>
            </w:r>
            <w:r w:rsidRPr="006D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«Мои желания и мои возможности» - методика определения будущей </w:t>
            </w:r>
            <w:proofErr w:type="spellStart"/>
            <w:r w:rsidRPr="006D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</w:t>
            </w:r>
            <w:proofErr w:type="spellEnd"/>
            <w:proofErr w:type="gramStart"/>
            <w:r w:rsidRPr="006D1C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proofErr w:type="gramEnd"/>
            <w:r w:rsidRPr="006D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proofErr w:type="spellEnd"/>
            <w:r w:rsidRPr="006D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тестирование</w:t>
            </w:r>
            <w:r w:rsidR="005F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74E2" w:rsidRDefault="005F74E2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FC"/>
            </w:r>
            <w:r w:rsidR="00F90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Профориентационная игра: «Частное предприятие»</w:t>
            </w:r>
          </w:p>
          <w:p w:rsidR="007A1B3E" w:rsidRPr="00621917" w:rsidRDefault="007A1B3E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Великосельский детский дом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A7134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2022</w:t>
            </w:r>
            <w:r w:rsidR="006D1CBB"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 </w:t>
            </w:r>
          </w:p>
        </w:tc>
      </w:tr>
      <w:tr w:rsidR="006D1CBB" w:rsidRPr="00621917" w:rsidTr="006D1CBB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Default="00F9070F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FC"/>
            </w:r>
            <w:r w:rsidR="00466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профессии «Повар»,  «Кто нас </w:t>
            </w:r>
            <w:r w:rsidR="00466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кормит?». Посещение дня открытых дверей</w:t>
            </w:r>
            <w:r w:rsidR="005F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66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ГПОУ ЯО « </w:t>
            </w:r>
            <w:proofErr w:type="spellStart"/>
            <w:r w:rsidR="005F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Гаврилов-Ямский</w:t>
            </w:r>
            <w:proofErr w:type="spellEnd"/>
            <w:r w:rsidR="005F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политехнический колледж».</w:t>
            </w:r>
          </w:p>
          <w:p w:rsidR="00F9070F" w:rsidRDefault="00F9070F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FC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профессионального плана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 если неудача».</w:t>
            </w:r>
          </w:p>
          <w:p w:rsidR="007A1B3E" w:rsidRPr="00621917" w:rsidRDefault="007A1B3E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070F" w:rsidRDefault="00F9070F" w:rsidP="00420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ГПОУ ЯО</w:t>
            </w:r>
            <w:r w:rsidR="0042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политехнический колледж».</w:t>
            </w:r>
          </w:p>
          <w:p w:rsidR="00F9070F" w:rsidRDefault="00F9070F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Великосельский детский дом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 202</w:t>
            </w:r>
            <w:r w:rsidR="0042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 </w:t>
            </w:r>
          </w:p>
        </w:tc>
      </w:tr>
      <w:tr w:rsidR="006D1CBB" w:rsidRPr="00621917" w:rsidTr="006D1CBB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7 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6604" w:rsidRDefault="00F9070F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FC"/>
            </w:r>
            <w:r w:rsidR="00466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 выбора профессий  « </w:t>
            </w:r>
            <w:proofErr w:type="spellStart"/>
            <w:r w:rsidR="00466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Могу-Хочу-Надо</w:t>
            </w:r>
            <w:proofErr w:type="spellEnd"/>
            <w:r w:rsidR="00466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A1B3E" w:rsidRDefault="007A1B3E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  <w:p w:rsidR="006D1CBB" w:rsidRPr="00621917" w:rsidRDefault="00F9070F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FC"/>
            </w:r>
            <w:r w:rsidR="006D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дня открытых дверей в ГПОУ ЯО Великосельский аграрный колледж</w:t>
            </w:r>
            <w:proofErr w:type="gramStart"/>
            <w:r w:rsidR="006D1CBB"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66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9070F" w:rsidRDefault="00F9070F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Великосельский детский дом</w:t>
            </w:r>
          </w:p>
          <w:p w:rsidR="00F9070F" w:rsidRDefault="00F9070F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1CBB" w:rsidRPr="00621917" w:rsidRDefault="006D1CBB" w:rsidP="006D1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ЯО Великосельский аграрный колледж</w:t>
            </w: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420F68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2022</w:t>
            </w:r>
            <w:r w:rsidR="006D1CBB"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 </w:t>
            </w:r>
          </w:p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1CBB" w:rsidRPr="00621917" w:rsidTr="006D1CBB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Default="00F9070F" w:rsidP="00F907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FC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труд и за результаты труда.</w:t>
            </w:r>
          </w:p>
          <w:p w:rsidR="007A1B3E" w:rsidRDefault="007A1B3E" w:rsidP="00F907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  <w:p w:rsidR="00F9070F" w:rsidRDefault="00F9070F" w:rsidP="00F907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FC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Мотивирующая беседа  «Карьера».</w:t>
            </w:r>
          </w:p>
          <w:p w:rsidR="007A1B3E" w:rsidRPr="00621917" w:rsidRDefault="007A1B3E" w:rsidP="00F907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E71942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Великосельский детский дом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420F68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2022</w:t>
            </w:r>
            <w:r w:rsidR="006D1CBB"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1CBB" w:rsidRPr="00621917" w:rsidRDefault="000B7CC5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="006D1CBB"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 </w:t>
            </w:r>
          </w:p>
        </w:tc>
      </w:tr>
      <w:tr w:rsidR="006D1CBB" w:rsidRPr="00621917" w:rsidTr="006D1CBB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Default="00F9070F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FC"/>
            </w:r>
            <w:r w:rsidR="00466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070F" w:rsidRPr="00621917" w:rsidRDefault="00F9070F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FC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вакансий.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E71942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Великосельский детский дом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1CBB" w:rsidRPr="00621917" w:rsidRDefault="00420F68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2022</w:t>
            </w:r>
            <w:r w:rsidR="006D1CBB"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1CBB" w:rsidRPr="00621917" w:rsidRDefault="006D1CBB" w:rsidP="006D1C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 </w:t>
            </w:r>
          </w:p>
        </w:tc>
      </w:tr>
    </w:tbl>
    <w:p w:rsidR="000A037C" w:rsidRPr="00621917" w:rsidRDefault="000A037C" w:rsidP="00A37EE4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37C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383C" w:rsidRDefault="00B6383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3C" w:rsidRDefault="00B6383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3C" w:rsidRDefault="00B6383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3C" w:rsidRDefault="00B6383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3C" w:rsidRDefault="00B6383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3C" w:rsidRDefault="00B6383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3C" w:rsidRDefault="00B6383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3C" w:rsidRDefault="00B6383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68" w:rsidRDefault="00420F68" w:rsidP="009C487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68" w:rsidRPr="00621917" w:rsidRDefault="00420F68" w:rsidP="009C487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8B" w:rsidRDefault="000A037C" w:rsidP="0087198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000000"/>
          <w:sz w:val="28"/>
          <w:szCs w:val="28"/>
        </w:rPr>
      </w:pPr>
      <w:r w:rsidRPr="00621917">
        <w:rPr>
          <w:sz w:val="28"/>
          <w:szCs w:val="28"/>
        </w:rPr>
        <w:t> </w:t>
      </w:r>
      <w:r w:rsidR="0087198B">
        <w:rPr>
          <w:rStyle w:val="c24"/>
          <w:b/>
          <w:bCs/>
          <w:color w:val="000000"/>
          <w:sz w:val="28"/>
          <w:szCs w:val="28"/>
        </w:rPr>
        <w:t>ЗАКЛЮЧЕНИЕ</w:t>
      </w:r>
    </w:p>
    <w:p w:rsidR="0087198B" w:rsidRDefault="0087198B" w:rsidP="0087198B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7198B" w:rsidRDefault="0087198B" w:rsidP="0087198B">
      <w:pPr>
        <w:pStyle w:val="c2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Работая над программой «Самоопределение воспитанников детского дома как основа их профессиональной ориентации» можно сделать следующие выводы:</w:t>
      </w:r>
    </w:p>
    <w:p w:rsidR="0087198B" w:rsidRDefault="0087198B" w:rsidP="0087198B">
      <w:pPr>
        <w:pStyle w:val="c2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-Подростковый период обычно рассматривается в качестве отправной точки в профессиональном становлении личности. По мере взросления, с постепенным усложнением мотивации интересы подростков </w:t>
      </w:r>
      <w:proofErr w:type="gramStart"/>
      <w:r>
        <w:rPr>
          <w:rStyle w:val="c4"/>
          <w:color w:val="000000"/>
          <w:sz w:val="28"/>
          <w:szCs w:val="28"/>
        </w:rPr>
        <w:t>приобретают б</w:t>
      </w:r>
      <w:proofErr w:type="gramEnd"/>
      <w:r>
        <w:rPr>
          <w:rStyle w:val="c4"/>
          <w:color w:val="000000"/>
          <w:sz w:val="28"/>
          <w:szCs w:val="28"/>
        </w:rPr>
        <w:t>όльшую глубину и устойчивость, а некоторые из них преобразуются в постоянное увлечение.</w:t>
      </w:r>
    </w:p>
    <w:p w:rsidR="0087198B" w:rsidRDefault="0087198B" w:rsidP="0087198B">
      <w:pPr>
        <w:pStyle w:val="c2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-Выбор профессии – очень сложный процесс, на течение и результат которого влияют различные факторы как внутреннего, так и внешнего характера: экономические факторы, общая и местная структура потребностей общества в кадрах, социальное окружение, особенности каждой профессии и отношение к ним в обществе, психофизиологические особенности самого субъекта, проблемы доступа к образованию. Перед ребенком-сиротой возникают еще более серьезные психологические, экономические, социальные препятствия в самоопределении и последующей самореализации. </w:t>
      </w:r>
      <w:proofErr w:type="gramStart"/>
      <w:r>
        <w:rPr>
          <w:rStyle w:val="c4"/>
          <w:color w:val="000000"/>
          <w:sz w:val="28"/>
          <w:szCs w:val="28"/>
        </w:rPr>
        <w:t>-Ц</w:t>
      </w:r>
      <w:proofErr w:type="gramEnd"/>
      <w:r>
        <w:rPr>
          <w:rStyle w:val="c4"/>
          <w:color w:val="000000"/>
          <w:sz w:val="28"/>
          <w:szCs w:val="28"/>
        </w:rPr>
        <w:t>ель педагога по профессиональной ориентации, подготовить самоопределяющегося подростка-сироту к достойному поведению в проблемных жизненных ситуациях и во время профессионального кризиса. Кроме того, выработать в подростке внутреннюю готовность самостоятельно, осознанно планировать, корректировать, реализовывать перспективы своего профессионального, личностного, жизненного развития.</w:t>
      </w:r>
    </w:p>
    <w:p w:rsidR="000D72C9" w:rsidRDefault="000D72C9" w:rsidP="0087198B">
      <w:pPr>
        <w:spacing w:after="0" w:line="36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2C9" w:rsidRPr="00621917" w:rsidRDefault="000D72C9" w:rsidP="0087198B">
      <w:pPr>
        <w:spacing w:after="0" w:line="36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383C" w:rsidRPr="00F9070F" w:rsidRDefault="000A037C" w:rsidP="00F9070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72C9" w:rsidRDefault="000D72C9" w:rsidP="00A37EE4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2C9" w:rsidRDefault="000D72C9" w:rsidP="0087198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37C" w:rsidRPr="00621917" w:rsidRDefault="000A037C" w:rsidP="00A37EE4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</w:t>
      </w: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37C" w:rsidRPr="00621917" w:rsidRDefault="000A037C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37C" w:rsidRPr="00621917" w:rsidRDefault="00420F68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Галишникова</w:t>
      </w:r>
      <w:proofErr w:type="spell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Этапы профессионального самоопределения подростков / </w:t>
      </w:r>
      <w:proofErr w:type="spell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Галишникова</w:t>
      </w:r>
      <w:proofErr w:type="spell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// Прикладная психология и психоанализ. №2. М., 2006. – С. 59-64. </w:t>
      </w:r>
    </w:p>
    <w:p w:rsidR="000A037C" w:rsidRPr="00621917" w:rsidRDefault="00420F68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Конопкин</w:t>
      </w:r>
      <w:proofErr w:type="spell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</w:t>
      </w:r>
      <w:proofErr w:type="spell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Осницкий</w:t>
      </w:r>
      <w:proofErr w:type="spell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А.К., </w:t>
      </w:r>
      <w:proofErr w:type="spell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Жуйков</w:t>
      </w:r>
      <w:proofErr w:type="spell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Ю.С., Сипачев Н.</w:t>
      </w:r>
      <w:proofErr w:type="gram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</w:t>
      </w:r>
      <w:proofErr w:type="gram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</w:t>
      </w:r>
      <w:proofErr w:type="spell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одна из причин трудностей профессионального самоопределения учащихся. / Профессиональная ориентация и обучение (теоретические и прикладные проблемы): Межвузовский сборник научных трудов. – Ярославль: ЯГПИ им. К.Д. Ушинского, 1988. – 134 </w:t>
      </w:r>
      <w:proofErr w:type="gram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A037C" w:rsidRPr="00621917" w:rsidRDefault="00420F68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Прихожан А.М., Толстых Н.Н. Дети без семьи. – М.: Педагогика, 1990.-160 </w:t>
      </w:r>
      <w:proofErr w:type="gram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A037C" w:rsidRPr="00621917" w:rsidRDefault="00420F68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и личностное самоопределение детей-сирот: Методическое пособие. / Под редакцией </w:t>
      </w:r>
      <w:proofErr w:type="spell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Байбородовой</w:t>
      </w:r>
      <w:proofErr w:type="spell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– Яр., издательство ЯГПУ им. К.Д. Ушинского,1999. – 67 </w:t>
      </w:r>
      <w:proofErr w:type="gram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0A037C" w:rsidRPr="00621917" w:rsidRDefault="00420F68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</w:t>
      </w:r>
      <w:proofErr w:type="spell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Пряжникова</w:t>
      </w:r>
      <w:proofErr w:type="spell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Игры и методики для профессионального самоопределения старшеклассников. – М.: Первое сентября, 2004. – 196 </w:t>
      </w:r>
      <w:proofErr w:type="gram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0A037C" w:rsidRPr="00621917" w:rsidRDefault="00420F68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Издательский центр «Академия», 2005. – 496 </w:t>
      </w:r>
      <w:proofErr w:type="gram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A037C" w:rsidRPr="00621917" w:rsidRDefault="00420F68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Сазонов А.Д., Калугин Н.И., </w:t>
      </w:r>
      <w:proofErr w:type="spell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Менщиков</w:t>
      </w:r>
      <w:proofErr w:type="spell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и др. Профессиональная ориентация молодежи.– М.: Высшая школа, 1989. – 272 </w:t>
      </w:r>
      <w:proofErr w:type="gram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A037C" w:rsidRPr="00621917" w:rsidRDefault="00420F68" w:rsidP="00A37EE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Юнг К.Г. Проблемы души нашего времени. – М., «Прогресс «</w:t>
      </w:r>
      <w:proofErr w:type="spell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</w:t>
      </w:r>
      <w:proofErr w:type="spell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1993. – 336 </w:t>
      </w:r>
      <w:proofErr w:type="gramStart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A037C" w:rsidRPr="0062191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26235" w:rsidRPr="00621917" w:rsidRDefault="00026235" w:rsidP="00A37E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26235" w:rsidRPr="00621917" w:rsidSect="00600B70">
      <w:foot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D8" w:rsidRDefault="00C907D8" w:rsidP="00621917">
      <w:pPr>
        <w:spacing w:after="0" w:line="240" w:lineRule="auto"/>
      </w:pPr>
      <w:r>
        <w:separator/>
      </w:r>
    </w:p>
  </w:endnote>
  <w:endnote w:type="continuationSeparator" w:id="0">
    <w:p w:rsidR="00C907D8" w:rsidRDefault="00C907D8" w:rsidP="0062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70" w:rsidRDefault="00600B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D8" w:rsidRDefault="00C907D8" w:rsidP="00621917">
      <w:pPr>
        <w:spacing w:after="0" w:line="240" w:lineRule="auto"/>
      </w:pPr>
      <w:r>
        <w:separator/>
      </w:r>
    </w:p>
  </w:footnote>
  <w:footnote w:type="continuationSeparator" w:id="0">
    <w:p w:rsidR="00C907D8" w:rsidRDefault="00C907D8" w:rsidP="00621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8F4"/>
    <w:multiLevelType w:val="multilevel"/>
    <w:tmpl w:val="DEEE0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F18A1"/>
    <w:multiLevelType w:val="multilevel"/>
    <w:tmpl w:val="FC6C8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12777"/>
    <w:multiLevelType w:val="multilevel"/>
    <w:tmpl w:val="6F2A0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6498D"/>
    <w:multiLevelType w:val="multilevel"/>
    <w:tmpl w:val="EC78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90BC3"/>
    <w:multiLevelType w:val="multilevel"/>
    <w:tmpl w:val="D4AC8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C023B"/>
    <w:multiLevelType w:val="multilevel"/>
    <w:tmpl w:val="A5926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37C"/>
    <w:rsid w:val="00026235"/>
    <w:rsid w:val="000718CD"/>
    <w:rsid w:val="000A037C"/>
    <w:rsid w:val="000B7CC5"/>
    <w:rsid w:val="000D72C9"/>
    <w:rsid w:val="000F6450"/>
    <w:rsid w:val="00180033"/>
    <w:rsid w:val="001E11F1"/>
    <w:rsid w:val="001F4D12"/>
    <w:rsid w:val="00317731"/>
    <w:rsid w:val="00382CCD"/>
    <w:rsid w:val="003E4A50"/>
    <w:rsid w:val="00420F68"/>
    <w:rsid w:val="00434648"/>
    <w:rsid w:val="00466604"/>
    <w:rsid w:val="004A0FCC"/>
    <w:rsid w:val="004B203D"/>
    <w:rsid w:val="00554E1F"/>
    <w:rsid w:val="005B505B"/>
    <w:rsid w:val="005B76F4"/>
    <w:rsid w:val="005F74E2"/>
    <w:rsid w:val="00600B70"/>
    <w:rsid w:val="00621917"/>
    <w:rsid w:val="006D1CBB"/>
    <w:rsid w:val="00736B5B"/>
    <w:rsid w:val="00765FA4"/>
    <w:rsid w:val="007A1B3E"/>
    <w:rsid w:val="008423BD"/>
    <w:rsid w:val="0087198B"/>
    <w:rsid w:val="00872C22"/>
    <w:rsid w:val="009C1723"/>
    <w:rsid w:val="009C4874"/>
    <w:rsid w:val="00A353FB"/>
    <w:rsid w:val="00A37EE4"/>
    <w:rsid w:val="00A51219"/>
    <w:rsid w:val="00A7134B"/>
    <w:rsid w:val="00AD20B2"/>
    <w:rsid w:val="00AE5301"/>
    <w:rsid w:val="00B6383C"/>
    <w:rsid w:val="00BC73AE"/>
    <w:rsid w:val="00C907D8"/>
    <w:rsid w:val="00E71942"/>
    <w:rsid w:val="00E8401B"/>
    <w:rsid w:val="00F9070F"/>
    <w:rsid w:val="00FD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A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A037C"/>
  </w:style>
  <w:style w:type="character" w:customStyle="1" w:styleId="normaltextrun">
    <w:name w:val="normaltextrun"/>
    <w:basedOn w:val="a0"/>
    <w:rsid w:val="000A037C"/>
  </w:style>
  <w:style w:type="character" w:customStyle="1" w:styleId="contextualspellingandgrammarerror">
    <w:name w:val="contextualspellingandgrammarerror"/>
    <w:basedOn w:val="a0"/>
    <w:rsid w:val="000A037C"/>
  </w:style>
  <w:style w:type="character" w:customStyle="1" w:styleId="spellingerror">
    <w:name w:val="spellingerror"/>
    <w:basedOn w:val="a0"/>
    <w:rsid w:val="000A037C"/>
  </w:style>
  <w:style w:type="paragraph" w:styleId="a3">
    <w:name w:val="header"/>
    <w:basedOn w:val="a"/>
    <w:link w:val="a4"/>
    <w:uiPriority w:val="99"/>
    <w:semiHidden/>
    <w:unhideWhenUsed/>
    <w:rsid w:val="00621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1917"/>
  </w:style>
  <w:style w:type="paragraph" w:styleId="a5">
    <w:name w:val="footer"/>
    <w:basedOn w:val="a"/>
    <w:link w:val="a6"/>
    <w:uiPriority w:val="99"/>
    <w:unhideWhenUsed/>
    <w:rsid w:val="00621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917"/>
  </w:style>
  <w:style w:type="paragraph" w:customStyle="1" w:styleId="c11">
    <w:name w:val="c11"/>
    <w:basedOn w:val="a"/>
    <w:rsid w:val="0087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7198B"/>
  </w:style>
  <w:style w:type="paragraph" w:customStyle="1" w:styleId="c2">
    <w:name w:val="c2"/>
    <w:basedOn w:val="a"/>
    <w:rsid w:val="0087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198B"/>
  </w:style>
  <w:style w:type="table" w:styleId="a7">
    <w:name w:val="Table Grid"/>
    <w:basedOn w:val="a1"/>
    <w:uiPriority w:val="59"/>
    <w:rsid w:val="00A7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7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2021-09-14T11:26:00Z</cp:lastPrinted>
  <dcterms:created xsi:type="dcterms:W3CDTF">2020-12-15T08:40:00Z</dcterms:created>
  <dcterms:modified xsi:type="dcterms:W3CDTF">2021-09-14T11:27:00Z</dcterms:modified>
</cp:coreProperties>
</file>